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D9B" w:rsidRPr="00611ECF" w:rsidRDefault="00B56184" w:rsidP="001B6D9B">
      <w:pPr>
        <w:spacing w:after="0" w:line="240" w:lineRule="auto"/>
        <w:rPr>
          <w:b/>
          <w:sz w:val="28"/>
          <w:szCs w:val="28"/>
        </w:rPr>
      </w:pPr>
      <w:bookmarkStart w:id="0" w:name="_GoBack"/>
      <w:bookmarkEnd w:id="0"/>
      <w:r w:rsidRPr="00611ECF">
        <w:rPr>
          <w:b/>
          <w:sz w:val="28"/>
          <w:szCs w:val="28"/>
        </w:rPr>
        <w:t xml:space="preserve">Šetrite miesto v kontajneri. </w:t>
      </w:r>
      <w:r w:rsidR="00FD18F2">
        <w:rPr>
          <w:b/>
          <w:sz w:val="28"/>
          <w:szCs w:val="28"/>
        </w:rPr>
        <w:t>Ušetríte</w:t>
      </w:r>
      <w:r w:rsidR="001B6D9B" w:rsidRPr="00611ECF">
        <w:rPr>
          <w:b/>
          <w:sz w:val="28"/>
          <w:szCs w:val="28"/>
        </w:rPr>
        <w:t xml:space="preserve"> aj v peňaženke.</w:t>
      </w:r>
    </w:p>
    <w:p w:rsidR="00B56184" w:rsidRPr="00611ECF" w:rsidRDefault="00B56184" w:rsidP="001B6D9B">
      <w:pPr>
        <w:spacing w:after="0" w:line="240" w:lineRule="auto"/>
        <w:rPr>
          <w:b/>
          <w:sz w:val="28"/>
          <w:szCs w:val="28"/>
        </w:rPr>
      </w:pPr>
      <w:r w:rsidRPr="00611ECF">
        <w:rPr>
          <w:b/>
          <w:sz w:val="28"/>
          <w:szCs w:val="28"/>
        </w:rPr>
        <w:t>Obaly zošliapnite</w:t>
      </w:r>
      <w:r w:rsidR="008E64AE" w:rsidRPr="00611ECF">
        <w:rPr>
          <w:b/>
          <w:sz w:val="28"/>
          <w:szCs w:val="28"/>
        </w:rPr>
        <w:t>, stlačte</w:t>
      </w:r>
      <w:r w:rsidR="00FD18F2">
        <w:rPr>
          <w:b/>
          <w:sz w:val="28"/>
          <w:szCs w:val="28"/>
        </w:rPr>
        <w:t xml:space="preserve">, </w:t>
      </w:r>
      <w:r w:rsidRPr="00611ECF">
        <w:rPr>
          <w:b/>
          <w:sz w:val="28"/>
          <w:szCs w:val="28"/>
        </w:rPr>
        <w:t>rozložte</w:t>
      </w:r>
      <w:r w:rsidR="0084198E" w:rsidRPr="00611ECF">
        <w:rPr>
          <w:b/>
          <w:sz w:val="28"/>
          <w:szCs w:val="28"/>
        </w:rPr>
        <w:t>.</w:t>
      </w:r>
    </w:p>
    <w:p w:rsidR="001B6D9B" w:rsidRDefault="001B6D9B" w:rsidP="001B6D9B">
      <w:pPr>
        <w:spacing w:after="0" w:line="240" w:lineRule="auto"/>
        <w:rPr>
          <w:b/>
        </w:rPr>
      </w:pPr>
    </w:p>
    <w:p w:rsidR="00611ECF" w:rsidRDefault="00611ECF" w:rsidP="001B6D9B">
      <w:pPr>
        <w:spacing w:after="0" w:line="240" w:lineRule="auto"/>
        <w:rPr>
          <w:b/>
        </w:rPr>
      </w:pPr>
    </w:p>
    <w:p w:rsidR="00611ECF" w:rsidRDefault="00611ECF" w:rsidP="001B6D9B">
      <w:pPr>
        <w:spacing w:after="0" w:line="240" w:lineRule="auto"/>
        <w:rPr>
          <w:b/>
        </w:rPr>
      </w:pPr>
      <w:r w:rsidRPr="00611ECF">
        <w:rPr>
          <w:b/>
          <w:noProof/>
          <w:lang w:eastAsia="sk-SK"/>
        </w:rPr>
        <w:drawing>
          <wp:inline distT="0" distB="0" distL="0" distR="0">
            <wp:extent cx="4686300" cy="2190750"/>
            <wp:effectExtent l="0" t="0" r="0" b="0"/>
            <wp:docPr id="3" name="Obrázok 3" descr="H:\Grafika\Zošliapavací obrázok\FINAL\zosliapavanie_FINAL_log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Grafika\Zošliapavací obrázok\FINAL\zosliapavanie_FINAL_logo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ECF" w:rsidRPr="00611ECF" w:rsidRDefault="00611ECF" w:rsidP="001B6D9B">
      <w:pPr>
        <w:spacing w:after="0" w:line="240" w:lineRule="auto"/>
        <w:rPr>
          <w:i/>
        </w:rPr>
      </w:pPr>
      <w:r w:rsidRPr="00611ECF">
        <w:rPr>
          <w:i/>
        </w:rPr>
        <w:t>Stlačením odpadu pre</w:t>
      </w:r>
      <w:r w:rsidR="005F422B">
        <w:rPr>
          <w:i/>
        </w:rPr>
        <w:t>d jeho vyhodením</w:t>
      </w:r>
      <w:r w:rsidRPr="00611ECF">
        <w:rPr>
          <w:i/>
        </w:rPr>
        <w:t xml:space="preserve"> ušetríme nielen v kontajneri.</w:t>
      </w:r>
    </w:p>
    <w:p w:rsidR="00611ECF" w:rsidRPr="001D20E6" w:rsidRDefault="00611ECF" w:rsidP="001B6D9B">
      <w:pPr>
        <w:spacing w:after="0" w:line="240" w:lineRule="auto"/>
        <w:rPr>
          <w:b/>
        </w:rPr>
      </w:pPr>
    </w:p>
    <w:p w:rsidR="001B6D9B" w:rsidRDefault="00B56184">
      <w:r w:rsidRPr="0084198E">
        <w:t xml:space="preserve">Nápojové kartóny z džúsov, mlieka alebo vína a PET fľaše rôznych veľkostí sú používané v globálnom meradle. </w:t>
      </w:r>
      <w:r w:rsidR="00B000A5">
        <w:t xml:space="preserve">Ročne sa na Slovensku predajú stovky milióny </w:t>
      </w:r>
      <w:r w:rsidR="001D20E6">
        <w:t>nápojových kartónov</w:t>
      </w:r>
      <w:r w:rsidR="00B000A5">
        <w:t xml:space="preserve"> a PET fliaš.</w:t>
      </w:r>
      <w:r w:rsidR="001D20E6">
        <w:t xml:space="preserve"> </w:t>
      </w:r>
      <w:r w:rsidRPr="0084198E">
        <w:t xml:space="preserve">Vzhľadom na ich objemnosť kladú vysoké nároky na skladovanie vyprázdnených obalov. </w:t>
      </w:r>
    </w:p>
    <w:p w:rsidR="001B6D9B" w:rsidRPr="001B6D9B" w:rsidRDefault="001B6D9B">
      <w:pPr>
        <w:rPr>
          <w:b/>
        </w:rPr>
      </w:pPr>
      <w:r w:rsidRPr="001B6D9B">
        <w:rPr>
          <w:b/>
        </w:rPr>
        <w:t>Skôr než ich hodíme do triedeného zberu...</w:t>
      </w:r>
    </w:p>
    <w:p w:rsidR="0084198E" w:rsidRPr="0084198E" w:rsidRDefault="001D20E6">
      <w:r w:rsidRPr="001D20E6">
        <w:t>Nápojový obal musí byť čistý, rozrezaný a rozložený na plocho.</w:t>
      </w:r>
      <w:r>
        <w:t xml:space="preserve"> </w:t>
      </w:r>
      <w:r w:rsidR="000C093F">
        <w:t>To z</w:t>
      </w:r>
      <w:r>
        <w:t>n</w:t>
      </w:r>
      <w:r w:rsidR="000C093F">
        <w:t>a</w:t>
      </w:r>
      <w:r>
        <w:t>mená,</w:t>
      </w:r>
      <w:r w:rsidR="0084198E">
        <w:t xml:space="preserve"> pred vyhodením</w:t>
      </w:r>
      <w:r w:rsidR="00B56184" w:rsidRPr="0084198E">
        <w:t xml:space="preserve"> </w:t>
      </w:r>
      <w:r>
        <w:t xml:space="preserve">ho </w:t>
      </w:r>
      <w:r w:rsidR="008E64AE">
        <w:t>zdeformujte ručným stlačením</w:t>
      </w:r>
      <w:r w:rsidR="0084198E">
        <w:t xml:space="preserve">, zlisovaním alebo zošliapnutím. Kartónovú krabicu </w:t>
      </w:r>
      <w:r w:rsidR="00B56184" w:rsidRPr="0084198E">
        <w:t>rozoberte</w:t>
      </w:r>
      <w:r w:rsidR="0084198E">
        <w:t xml:space="preserve"> a až tak</w:t>
      </w:r>
      <w:r w:rsidR="00B56184" w:rsidRPr="0084198E">
        <w:t xml:space="preserve"> ju</w:t>
      </w:r>
      <w:r w:rsidR="0084198E">
        <w:t xml:space="preserve"> vyseparujte</w:t>
      </w:r>
      <w:r w:rsidR="00B56184" w:rsidRPr="0084198E">
        <w:t xml:space="preserve">. </w:t>
      </w:r>
      <w:r w:rsidR="0084198E" w:rsidRPr="0084198E">
        <w:t xml:space="preserve">Dosiahnete tak výrazné úspory v nádobách na triedený zber. </w:t>
      </w:r>
    </w:p>
    <w:p w:rsidR="00B56184" w:rsidRDefault="0084198E">
      <w:r w:rsidRPr="0084198E">
        <w:t xml:space="preserve">Aký to </w:t>
      </w:r>
      <w:r w:rsidR="00456619">
        <w:t>má efekt? Zníženie frekvencie vývozov</w:t>
      </w:r>
      <w:r w:rsidRPr="0084198E">
        <w:t xml:space="preserve"> kontajnerov na triedený zber a tým úsporu financií.</w:t>
      </w:r>
    </w:p>
    <w:p w:rsidR="0084198E" w:rsidRDefault="00B000A5">
      <w:r>
        <w:rPr>
          <w:noProof/>
          <w:lang w:eastAsia="sk-SK"/>
        </w:rPr>
        <w:drawing>
          <wp:inline distT="0" distB="0" distL="0" distR="0" wp14:anchorId="6DC84EED" wp14:editId="3888BF8D">
            <wp:extent cx="4695825" cy="3185933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63042" cy="3231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184" w:rsidRPr="005F422B" w:rsidRDefault="005F422B">
      <w:pPr>
        <w:rPr>
          <w:i/>
        </w:rPr>
      </w:pPr>
      <w:r w:rsidRPr="005F422B">
        <w:rPr>
          <w:i/>
        </w:rPr>
        <w:t>Nezošliapnuté krabice zaberajú zbytočne veľa priestoru a zvoz odpadu je neefektívny.</w:t>
      </w:r>
    </w:p>
    <w:sectPr w:rsidR="00B56184" w:rsidRPr="005F42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FF58ED"/>
    <w:multiLevelType w:val="multilevel"/>
    <w:tmpl w:val="AB9C2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184"/>
    <w:rsid w:val="000C093F"/>
    <w:rsid w:val="001B6D9B"/>
    <w:rsid w:val="001D20E6"/>
    <w:rsid w:val="00204415"/>
    <w:rsid w:val="00456619"/>
    <w:rsid w:val="005F422B"/>
    <w:rsid w:val="00611ECF"/>
    <w:rsid w:val="006C3FBA"/>
    <w:rsid w:val="00705374"/>
    <w:rsid w:val="0084198E"/>
    <w:rsid w:val="00891ED1"/>
    <w:rsid w:val="008E64AE"/>
    <w:rsid w:val="00B000A5"/>
    <w:rsid w:val="00B56184"/>
    <w:rsid w:val="00F0048B"/>
    <w:rsid w:val="00FD1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1FE2A8-DF7E-4067-9347-F8911E00A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60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Nosáľová</dc:creator>
  <cp:keywords/>
  <dc:description/>
  <cp:lastModifiedBy>Martina Maňáková</cp:lastModifiedBy>
  <cp:revision>2</cp:revision>
  <dcterms:created xsi:type="dcterms:W3CDTF">2016-10-13T12:21:00Z</dcterms:created>
  <dcterms:modified xsi:type="dcterms:W3CDTF">2016-10-13T12:21:00Z</dcterms:modified>
</cp:coreProperties>
</file>